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55" w:rsidRPr="00296FFB" w:rsidRDefault="00820055" w:rsidP="00820055">
      <w:pPr>
        <w:spacing w:after="0" w:line="240" w:lineRule="auto"/>
        <w:jc w:val="right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b/>
          <w:snapToGrid w:val="0"/>
          <w:sz w:val="20"/>
          <w:szCs w:val="20"/>
          <w:lang w:val="bs-Cyrl-BA" w:eastAsia="zh-TW"/>
        </w:rPr>
        <w:t>Образац 4 Г</w:t>
      </w:r>
    </w:p>
    <w:p w:rsidR="00820055" w:rsidRPr="00296FFB" w:rsidRDefault="00820055" w:rsidP="00820055">
      <w:pPr>
        <w:spacing w:after="0" w:line="240" w:lineRule="auto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  <w:t>Г) ГРУПАЦИЈА ДРУШТВЕНО-ХУМАНИСТИЧКИХ НАУКА</w:t>
      </w:r>
    </w:p>
    <w:p w:rsidR="00820055" w:rsidRPr="00296FFB" w:rsidRDefault="00820055" w:rsidP="00820055">
      <w:pPr>
        <w:spacing w:after="0" w:line="240" w:lineRule="auto"/>
        <w:ind w:left="770" w:hanging="50"/>
        <w:jc w:val="center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ind w:left="763" w:hanging="43"/>
        <w:jc w:val="center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ind w:left="763" w:hanging="43"/>
        <w:jc w:val="center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  <w:t>I - О КОНКУРСУ</w:t>
      </w:r>
    </w:p>
    <w:p w:rsidR="00820055" w:rsidRPr="00296FFB" w:rsidRDefault="00820055" w:rsidP="00820055">
      <w:pPr>
        <w:spacing w:after="0" w:line="240" w:lineRule="auto"/>
        <w:ind w:left="763" w:hanging="43"/>
        <w:jc w:val="center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Назив факултета: Филоз</w:t>
      </w:r>
      <w:r w:rsidR="005A2163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о</w:t>
      </w: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фски факултет Универзитета у Београду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Ужа научна, oдносно уметничка област: Класичне науке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Број кандидата </w:t>
      </w:r>
      <w:r w:rsidR="00C54F10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који се бирају: </w:t>
      </w: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1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Број пријављених кандидата: 1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Имена пријављених кандидата: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1. 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Ил Акад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ind w:left="770" w:hanging="50"/>
        <w:jc w:val="center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ind w:left="770" w:hanging="50"/>
        <w:jc w:val="center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ind w:left="770" w:hanging="50"/>
        <w:jc w:val="center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ind w:left="770" w:hanging="50"/>
        <w:jc w:val="center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  <w:t>II - О КАНДИДАТИМА</w:t>
      </w:r>
    </w:p>
    <w:p w:rsidR="00820055" w:rsidRPr="00296FFB" w:rsidRDefault="00820055" w:rsidP="00820055">
      <w:pPr>
        <w:spacing w:after="0" w:line="240" w:lineRule="auto"/>
        <w:ind w:left="770" w:hanging="50"/>
        <w:jc w:val="center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ind w:left="770" w:hanging="50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  <w:t>- Основни биографски подаци</w:t>
      </w:r>
    </w:p>
    <w:p w:rsidR="00820055" w:rsidRPr="00296FFB" w:rsidRDefault="00820055" w:rsidP="00820055">
      <w:pPr>
        <w:pStyle w:val="ListParagraph"/>
        <w:spacing w:after="0" w:line="240" w:lineRule="auto"/>
        <w:ind w:left="1080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- Име, средње име и презиме: 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Ил</w:t>
      </w: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 (</w:t>
      </w:r>
      <w:r w:rsidR="001023E6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Макрам</w:t>
      </w: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) 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Акад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- Датум и место рођења: 2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0</w:t>
      </w: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. 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04</w:t>
      </w: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. 19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82</w:t>
      </w: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, Београд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- Установа где је запослен: 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Одељење за класичне науке, Филозофски факултет</w:t>
      </w:r>
      <w:r w:rsidR="001023E6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 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у Београду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- Звање/радно место: 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доцент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- Научна, односно уметничка област: 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историјске и археолошке науке</w:t>
      </w:r>
    </w:p>
    <w:p w:rsidR="00820055" w:rsidRPr="00296FFB" w:rsidRDefault="00820055" w:rsidP="00820055">
      <w:pPr>
        <w:spacing w:after="0" w:line="240" w:lineRule="auto"/>
        <w:ind w:left="770" w:hanging="50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b/>
          <w:sz w:val="20"/>
          <w:szCs w:val="20"/>
          <w:lang w:val="bs-Cyrl-BA" w:eastAsia="zh-TW"/>
        </w:rPr>
        <w:t>- Стручна биографија, дипломе и звања</w:t>
      </w:r>
    </w:p>
    <w:p w:rsidR="00820055" w:rsidRPr="00296FFB" w:rsidRDefault="00820055" w:rsidP="00820055">
      <w:pPr>
        <w:pStyle w:val="ListParagraph"/>
        <w:spacing w:after="0" w:line="240" w:lineRule="auto"/>
        <w:ind w:left="108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i/>
          <w:sz w:val="20"/>
          <w:szCs w:val="20"/>
          <w:u w:val="single"/>
          <w:lang w:val="bs-Cyrl-BA" w:eastAsia="zh-TW"/>
        </w:rPr>
      </w:pPr>
      <w:r w:rsidRPr="00296FFB">
        <w:rPr>
          <w:rFonts w:ascii="Times New Roman" w:eastAsia="PMingLiU" w:hAnsi="Times New Roman" w:cs="Times New Roman"/>
          <w:i/>
          <w:sz w:val="20"/>
          <w:szCs w:val="20"/>
          <w:u w:val="single"/>
          <w:lang w:val="bs-Cyrl-BA" w:eastAsia="zh-TW"/>
        </w:rPr>
        <w:t>Основне студије: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- Назив установе: Филозофски факултет, Одељење за класичне науке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- Место и година завршетка: Београд, 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2007</w:t>
      </w: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.</w:t>
      </w:r>
    </w:p>
    <w:p w:rsidR="00820055" w:rsidRPr="00296FFB" w:rsidRDefault="007740D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i/>
          <w:sz w:val="20"/>
          <w:szCs w:val="20"/>
          <w:u w:val="single"/>
          <w:lang w:val="bs-Cyrl-BA" w:eastAsia="zh-TW"/>
        </w:rPr>
      </w:pPr>
      <w:r w:rsidRPr="00296FFB">
        <w:rPr>
          <w:rFonts w:ascii="Times New Roman" w:eastAsia="PMingLiU" w:hAnsi="Times New Roman" w:cs="Times New Roman"/>
          <w:i/>
          <w:sz w:val="20"/>
          <w:szCs w:val="20"/>
          <w:u w:val="single"/>
          <w:lang w:val="bs-Cyrl-BA" w:eastAsia="zh-TW"/>
        </w:rPr>
        <w:t>Мастер:</w:t>
      </w:r>
    </w:p>
    <w:p w:rsidR="00820055" w:rsidRPr="00296FFB" w:rsidRDefault="007740D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- Назив установе: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- Место и година завршетка: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- Ужа на</w:t>
      </w:r>
      <w:r w:rsidR="007740D5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учна, односно уметничка област:</w:t>
      </w:r>
    </w:p>
    <w:p w:rsidR="00820055" w:rsidRPr="00296FFB" w:rsidRDefault="007740D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i/>
          <w:sz w:val="20"/>
          <w:szCs w:val="20"/>
          <w:u w:val="single"/>
          <w:lang w:val="bs-Cyrl-BA" w:eastAsia="zh-TW"/>
        </w:rPr>
      </w:pPr>
      <w:r w:rsidRPr="00296FFB">
        <w:rPr>
          <w:rFonts w:ascii="Times New Roman" w:eastAsia="PMingLiU" w:hAnsi="Times New Roman" w:cs="Times New Roman"/>
          <w:i/>
          <w:sz w:val="20"/>
          <w:szCs w:val="20"/>
          <w:u w:val="single"/>
          <w:lang w:val="bs-Cyrl-BA" w:eastAsia="zh-TW"/>
        </w:rPr>
        <w:t>Магистеријум: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- Назив установе: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- Место и година завршетка: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- Ужа научна, односно уметничка област: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i/>
          <w:sz w:val="20"/>
          <w:szCs w:val="20"/>
          <w:u w:val="single"/>
          <w:lang w:val="bs-Cyrl-BA" w:eastAsia="zh-TW"/>
        </w:rPr>
      </w:pPr>
      <w:r w:rsidRPr="00296FFB">
        <w:rPr>
          <w:rFonts w:ascii="Times New Roman" w:eastAsia="PMingLiU" w:hAnsi="Times New Roman" w:cs="Times New Roman"/>
          <w:i/>
          <w:sz w:val="20"/>
          <w:szCs w:val="20"/>
          <w:u w:val="single"/>
          <w:lang w:val="bs-Cyrl-BA" w:eastAsia="zh-TW"/>
        </w:rPr>
        <w:t>Докторат: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- Назив установе: 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Филозофски факултет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- Место и година одбране: Београд, 201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6</w:t>
      </w:r>
      <w:r w:rsidR="000B3CD8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.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- Наслов дисертације: „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Језик и стил Јована Мосха и </w:t>
      </w:r>
      <w:r w:rsidR="00FD50EB" w:rsidRPr="00296FFB">
        <w:rPr>
          <w:rFonts w:ascii="Times New Roman" w:eastAsia="PMingLiU" w:hAnsi="Times New Roman" w:cs="Times New Roman"/>
          <w:i/>
          <w:iCs/>
          <w:sz w:val="20"/>
          <w:szCs w:val="20"/>
          <w:lang w:val="bs-Cyrl-BA" w:eastAsia="zh-TW"/>
        </w:rPr>
        <w:t>Apophthegmata patrum</w:t>
      </w: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“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- Ужа научна, односно уметничка област: </w:t>
      </w:r>
      <w:r w:rsidR="00FD50EB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класичне науке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i/>
          <w:sz w:val="20"/>
          <w:szCs w:val="20"/>
          <w:u w:val="single"/>
          <w:lang w:val="bs-Cyrl-BA" w:eastAsia="zh-TW"/>
        </w:rPr>
      </w:pPr>
      <w:r w:rsidRPr="00296FFB">
        <w:rPr>
          <w:rFonts w:ascii="Times New Roman" w:eastAsia="PMingLiU" w:hAnsi="Times New Roman" w:cs="Times New Roman"/>
          <w:i/>
          <w:sz w:val="20"/>
          <w:szCs w:val="20"/>
          <w:u w:val="single"/>
          <w:lang w:val="bs-Cyrl-BA" w:eastAsia="zh-TW"/>
        </w:rPr>
        <w:t>Досадашњи избори у наставна и научна звања:</w:t>
      </w:r>
    </w:p>
    <w:p w:rsidR="00820055" w:rsidRPr="00296FFB" w:rsidRDefault="004514D2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асистент</w:t>
      </w:r>
      <w:r w:rsidR="00820055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 (</w:t>
      </w: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2008</w:t>
      </w:r>
      <w:r w:rsidR="00820055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)</w:t>
      </w:r>
    </w:p>
    <w:p w:rsidR="00820055" w:rsidRPr="00296FFB" w:rsidRDefault="004514D2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70" w:hanging="50"/>
        <w:rPr>
          <w:rFonts w:ascii="Times New Roman" w:eastAsia="PMingLiU" w:hAnsi="Times New Roman" w:cs="Times New Roman"/>
          <w:sz w:val="20"/>
          <w:szCs w:val="20"/>
          <w:u w:val="single"/>
          <w:lang w:val="bs-Cyrl-BA" w:eastAsia="zh-TW"/>
        </w:rPr>
      </w:pP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доцент</w:t>
      </w:r>
      <w:r w:rsidR="00820055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 xml:space="preserve"> (20</w:t>
      </w:r>
      <w:r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16</w:t>
      </w:r>
      <w:r w:rsidR="007740D5" w:rsidRPr="00296FFB">
        <w:rPr>
          <w:rFonts w:ascii="Times New Roman" w:eastAsia="PMingLiU" w:hAnsi="Times New Roman" w:cs="Times New Roman"/>
          <w:sz w:val="20"/>
          <w:szCs w:val="20"/>
          <w:lang w:val="bs-Cyrl-BA" w:eastAsia="zh-TW"/>
        </w:rPr>
        <w:t>)</w:t>
      </w:r>
    </w:p>
    <w:p w:rsidR="00820055" w:rsidRPr="00296FFB" w:rsidRDefault="00820055" w:rsidP="00820055">
      <w:pPr>
        <w:spacing w:after="0" w:line="240" w:lineRule="auto"/>
        <w:rPr>
          <w:rFonts w:ascii="Times New Roman" w:eastAsia="PMingLiU" w:hAnsi="Times New Roman" w:cs="Times New Roman"/>
          <w:b/>
          <w:snapToGrid w:val="0"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rPr>
          <w:rFonts w:ascii="Times New Roman" w:eastAsia="PMingLiU" w:hAnsi="Times New Roman" w:cs="Times New Roman"/>
          <w:b/>
          <w:snapToGrid w:val="0"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rPr>
          <w:rFonts w:ascii="Times New Roman" w:eastAsia="PMingLiU" w:hAnsi="Times New Roman" w:cs="Times New Roman"/>
          <w:b/>
          <w:snapToGrid w:val="0"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rPr>
          <w:rFonts w:ascii="Times New Roman" w:eastAsia="PMingLiU" w:hAnsi="Times New Roman" w:cs="Times New Roman"/>
          <w:b/>
          <w:snapToGrid w:val="0"/>
          <w:sz w:val="20"/>
          <w:szCs w:val="20"/>
          <w:lang w:val="bs-Cyrl-BA" w:eastAsia="zh-TW"/>
        </w:rPr>
      </w:pPr>
    </w:p>
    <w:p w:rsidR="008A78CC" w:rsidRPr="00296FFB" w:rsidRDefault="008A78CC" w:rsidP="00820055">
      <w:pPr>
        <w:spacing w:after="0" w:line="240" w:lineRule="auto"/>
        <w:rPr>
          <w:rFonts w:ascii="Times New Roman" w:eastAsia="PMingLiU" w:hAnsi="Times New Roman" w:cs="Times New Roman"/>
          <w:b/>
          <w:snapToGrid w:val="0"/>
          <w:sz w:val="20"/>
          <w:szCs w:val="20"/>
          <w:lang w:val="bs-Cyrl-BA" w:eastAsia="zh-TW"/>
        </w:rPr>
      </w:pPr>
    </w:p>
    <w:p w:rsidR="008A78CC" w:rsidRPr="00296FFB" w:rsidRDefault="008A78CC" w:rsidP="00820055">
      <w:pPr>
        <w:spacing w:after="0" w:line="240" w:lineRule="auto"/>
        <w:rPr>
          <w:rFonts w:ascii="Times New Roman" w:eastAsia="PMingLiU" w:hAnsi="Times New Roman" w:cs="Times New Roman"/>
          <w:b/>
          <w:snapToGrid w:val="0"/>
          <w:sz w:val="20"/>
          <w:szCs w:val="20"/>
          <w:lang w:val="bs-Cyrl-BA" w:eastAsia="zh-TW"/>
        </w:rPr>
      </w:pPr>
    </w:p>
    <w:p w:rsidR="008A78CC" w:rsidRPr="00296FFB" w:rsidRDefault="008A78CC" w:rsidP="00820055">
      <w:pPr>
        <w:spacing w:after="0" w:line="240" w:lineRule="auto"/>
        <w:rPr>
          <w:rFonts w:ascii="Times New Roman" w:eastAsia="PMingLiU" w:hAnsi="Times New Roman" w:cs="Times New Roman"/>
          <w:b/>
          <w:snapToGrid w:val="0"/>
          <w:sz w:val="20"/>
          <w:szCs w:val="20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rPr>
          <w:rFonts w:ascii="Times New Roman" w:eastAsia="PMingLiU" w:hAnsi="Times New Roman" w:cs="Times New Roman"/>
          <w:b/>
          <w:snapToGrid w:val="0"/>
          <w:sz w:val="20"/>
          <w:szCs w:val="20"/>
          <w:lang w:val="bs-Cyrl-BA" w:eastAsia="zh-TW"/>
        </w:rPr>
      </w:pPr>
      <w:r w:rsidRPr="00296FFB">
        <w:rPr>
          <w:rFonts w:ascii="Times New Roman" w:eastAsia="PMingLiU" w:hAnsi="Times New Roman" w:cs="Times New Roman"/>
          <w:b/>
          <w:snapToGrid w:val="0"/>
          <w:sz w:val="20"/>
          <w:szCs w:val="20"/>
          <w:lang w:val="bs-Cyrl-BA" w:eastAsia="zh-TW"/>
        </w:rPr>
        <w:t>3) Испуњени услови за избор у звање</w:t>
      </w:r>
      <w:r w:rsidR="00BE6D45" w:rsidRPr="00296FFB">
        <w:rPr>
          <w:rFonts w:ascii="Times New Roman" w:eastAsia="PMingLiU" w:hAnsi="Times New Roman" w:cs="Times New Roman"/>
          <w:b/>
          <w:snapToGrid w:val="0"/>
          <w:sz w:val="20"/>
          <w:szCs w:val="20"/>
          <w:lang w:val="bs-Cyrl-BA" w:eastAsia="zh-TW"/>
        </w:rPr>
        <w:t xml:space="preserve"> доцента</w:t>
      </w:r>
    </w:p>
    <w:p w:rsidR="00820055" w:rsidRPr="00296FFB" w:rsidRDefault="00820055" w:rsidP="00820055">
      <w:pPr>
        <w:jc w:val="both"/>
        <w:rPr>
          <w:rFonts w:ascii="Times New Roman" w:hAnsi="Times New Roman" w:cs="Times New Roman"/>
          <w:sz w:val="20"/>
          <w:szCs w:val="20"/>
          <w:lang w:val="bs-Cyrl-BA"/>
        </w:rPr>
      </w:pPr>
    </w:p>
    <w:p w:rsidR="00820055" w:rsidRPr="00296FFB" w:rsidRDefault="00820055" w:rsidP="00820055">
      <w:pPr>
        <w:jc w:val="both"/>
        <w:rPr>
          <w:rFonts w:ascii="Times New Roman" w:hAnsi="Times New Roman" w:cs="Times New Roman"/>
          <w:b/>
          <w:sz w:val="20"/>
          <w:szCs w:val="20"/>
          <w:lang w:val="bs-Cyrl-BA"/>
        </w:rPr>
      </w:pPr>
      <w:r w:rsidRPr="00296FFB">
        <w:rPr>
          <w:rFonts w:ascii="Times New Roman" w:hAnsi="Times New Roman" w:cs="Times New Roman"/>
          <w:b/>
          <w:sz w:val="20"/>
          <w:szCs w:val="20"/>
          <w:lang w:val="bs-Cyrl-BA"/>
        </w:rPr>
        <w:lastRenderedPageBreak/>
        <w:t>ОБАВЕЗНИ УСЛОВИ:</w:t>
      </w:r>
    </w:p>
    <w:p w:rsidR="00820055" w:rsidRPr="00296FFB" w:rsidRDefault="00820055" w:rsidP="00820055">
      <w:pPr>
        <w:jc w:val="both"/>
        <w:rPr>
          <w:rFonts w:ascii="Times New Roman" w:hAnsi="Times New Roman" w:cs="Times New Roman"/>
          <w:sz w:val="20"/>
          <w:szCs w:val="20"/>
          <w:lang w:val="bs-Cyrl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"/>
        <w:gridCol w:w="3640"/>
        <w:gridCol w:w="4254"/>
      </w:tblGrid>
      <w:tr w:rsidR="00820055" w:rsidRPr="00296FFB" w:rsidTr="0017080A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  <w:t xml:space="preserve"> 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  <w:t>(заокружити испуњен услов за звање у које се бира)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 xml:space="preserve">oценa / број година радног искуства 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17080A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Приступно предавање из области за коју се бира, позитивно оцењено од стране високошколске установе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7740D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17080A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bs-Cyrl-BA"/>
              </w:rPr>
            </w:pPr>
            <w:r w:rsidRPr="00296FF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bs-Cyrl-BA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bs-Cyrl-BA"/>
              </w:rPr>
            </w:pPr>
            <w:r w:rsidRPr="00296FF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bs-Cyrl-BA"/>
              </w:rPr>
              <w:t>Позитивна оцена педагошког рада у студентским анкетама током целокупног  претходног изборног периода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027A0B" w:rsidP="00027A0B">
            <w:pPr>
              <w:pStyle w:val="Default"/>
              <w:jc w:val="both"/>
              <w:rPr>
                <w:sz w:val="20"/>
                <w:szCs w:val="20"/>
                <w:lang w:val="bs-Cyrl-BA"/>
              </w:rPr>
            </w:pPr>
            <w:r w:rsidRPr="00296FFB">
              <w:rPr>
                <w:sz w:val="20"/>
                <w:szCs w:val="20"/>
                <w:lang w:val="bs-Cyrl-BA"/>
              </w:rPr>
              <w:t>Просечна оцена у студентским анкетама током претходног изборног периода: 4,7</w:t>
            </w:r>
            <w:r w:rsidR="001023E6" w:rsidRPr="00296FFB">
              <w:rPr>
                <w:sz w:val="20"/>
                <w:szCs w:val="20"/>
                <w:lang w:val="bs-Cyrl-BA"/>
              </w:rPr>
              <w:t>6</w:t>
            </w:r>
            <w:r w:rsidRPr="00296FFB">
              <w:rPr>
                <w:sz w:val="20"/>
                <w:szCs w:val="20"/>
                <w:lang w:val="bs-Cyrl-BA"/>
              </w:rPr>
              <w:t xml:space="preserve"> (за три предмета).</w:t>
            </w:r>
          </w:p>
        </w:tc>
      </w:tr>
      <w:tr w:rsidR="00820055" w:rsidRPr="00296FFB" w:rsidTr="0017080A"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bs-Cyrl-BA"/>
              </w:rPr>
            </w:pPr>
            <w:r w:rsidRPr="00296FF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bs-Cyrl-BA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bs-Cyrl-BA"/>
              </w:rPr>
            </w:pPr>
            <w:r w:rsidRPr="00296FF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bs-Cyrl-BA"/>
              </w:rPr>
              <w:t>Искуство у педагошком раду са студентима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027A0B" w:rsidP="001C4F8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13 година искуства</w:t>
            </w:r>
          </w:p>
        </w:tc>
      </w:tr>
    </w:tbl>
    <w:p w:rsidR="006F1697" w:rsidRPr="00296FFB" w:rsidRDefault="006F1697" w:rsidP="00820055">
      <w:pPr>
        <w:jc w:val="both"/>
        <w:rPr>
          <w:rFonts w:ascii="Times New Roman" w:hAnsi="Times New Roman" w:cs="Times New Roman"/>
          <w:sz w:val="20"/>
          <w:szCs w:val="20"/>
          <w:lang w:val="bs-Cyrl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4"/>
        <w:gridCol w:w="3451"/>
        <w:gridCol w:w="4434"/>
      </w:tblGrid>
      <w:tr w:rsidR="00820055" w:rsidRPr="00296FFB" w:rsidTr="0017080A"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  <w:t xml:space="preserve"> (заокружити испуњен услов за звање у које се бира)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Број менторства / учешћа у комисији и др.</w:t>
            </w:r>
          </w:p>
        </w:tc>
      </w:tr>
      <w:tr w:rsidR="00820055" w:rsidRPr="00296FFB" w:rsidTr="0017080A"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Резултати у развоју научнонаставног подмлатка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027A0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17080A"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7C0AEA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</w:pPr>
            <w:r w:rsidRPr="007C0AEA"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  <w:t>5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7C0AEA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</w:pPr>
            <w:r w:rsidRPr="007C0AEA"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  <w:t>Учешће у комисији за одбрану три завршна рада на академским специјалистичким, односно мастер студијама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427B6E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Учествовао у одбрани девет завршних, одн. мастер радова.</w:t>
            </w:r>
          </w:p>
        </w:tc>
      </w:tr>
      <w:tr w:rsidR="00820055" w:rsidRPr="00296FFB" w:rsidTr="0017080A"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057547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</w:pPr>
            <w:r w:rsidRPr="00057547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  <w:t>6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057547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</w:pPr>
            <w:r w:rsidRPr="00057547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  <w:t>Менторство или чланство у две комисије за израду докторске дисертације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E6" w:rsidRPr="00296FFB" w:rsidRDefault="001023E6" w:rsidP="001023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Јована Павловић, </w:t>
            </w:r>
            <w:r w:rsidR="00AD1ED2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Pr="00AD1ED2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Слово О светим и часним иконама: Прилог проуч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авању историјата грчког текста и његових српскословенских превода.</w:t>
            </w:r>
            <w:r w:rsidR="002A06B6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“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Одбрањена на Филозофском факултету Универзитета у Београду 2018.</w:t>
            </w:r>
          </w:p>
          <w:p w:rsidR="00820055" w:rsidRPr="00296FFB" w:rsidRDefault="001023E6" w:rsidP="001023E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Бошко Ерић, „Схватање спасења код сиријакофоних аутора IV века; према делима Јакова Афраата, Светог Јефрема </w:t>
            </w:r>
            <w:r w:rsidRPr="00AD1ED2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Сирина и Књизи степена</w:t>
            </w:r>
            <w:r w:rsidR="002A06B6" w:rsidRPr="00AD1ED2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.“</w:t>
            </w:r>
            <w:r w:rsidRPr="00AD1ED2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Одбрањена на Б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огословском факултету Универзитета у Београду 2020</w:t>
            </w:r>
            <w:r w:rsidR="00A27795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.</w:t>
            </w:r>
          </w:p>
        </w:tc>
      </w:tr>
    </w:tbl>
    <w:p w:rsidR="00820055" w:rsidRPr="00296FFB" w:rsidRDefault="00820055" w:rsidP="00820055">
      <w:pPr>
        <w:jc w:val="both"/>
        <w:rPr>
          <w:rFonts w:ascii="Times New Roman" w:hAnsi="Times New Roman" w:cs="Times New Roman"/>
          <w:sz w:val="20"/>
          <w:szCs w:val="20"/>
          <w:lang w:val="bs-Cyrl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268"/>
        <w:gridCol w:w="1701"/>
        <w:gridCol w:w="3796"/>
      </w:tblGrid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  <w:t xml:space="preserve"> 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  <w:t>(заокружити испуњен услов за звање у које се бира)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Број радова, са</w:t>
            </w:r>
            <w:r w:rsidR="00123A98" w:rsidRPr="00296FFB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о</w:t>
            </w:r>
            <w:r w:rsidRPr="00296FFB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пштења, цитата и др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Навести часописе, скупове, књиге и друго</w:t>
            </w: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7E7CF5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</w:pPr>
            <w:r w:rsidRPr="007E7CF5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7E7CF5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</w:pPr>
            <w:r w:rsidRPr="007E7CF5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  <w:t>Објављен један рад из категорије М20 или три рада из категорије М51 из научне области за коју се бира.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DA9" w:rsidRPr="00296FFB" w:rsidRDefault="008B3DA9" w:rsidP="008B3DA9">
            <w:pPr>
              <w:pStyle w:val="Default"/>
              <w:jc w:val="both"/>
              <w:rPr>
                <w:sz w:val="20"/>
                <w:szCs w:val="20"/>
                <w:lang w:val="bs-Cyrl-BA"/>
              </w:rPr>
            </w:pPr>
            <w:r w:rsidRPr="00296FFB">
              <w:rPr>
                <w:sz w:val="20"/>
                <w:szCs w:val="20"/>
                <w:lang w:val="bs-Cyrl-BA"/>
              </w:rPr>
              <w:t>1 рад категорије М23</w:t>
            </w:r>
          </w:p>
          <w:p w:rsidR="008B3DA9" w:rsidRPr="00296FFB" w:rsidRDefault="008B3DA9" w:rsidP="008B3DA9">
            <w:pPr>
              <w:pStyle w:val="Default"/>
              <w:jc w:val="both"/>
              <w:rPr>
                <w:sz w:val="20"/>
                <w:szCs w:val="20"/>
                <w:lang w:val="bs-Cyrl-BA"/>
              </w:rPr>
            </w:pPr>
          </w:p>
          <w:p w:rsidR="00820055" w:rsidRPr="00296FFB" w:rsidRDefault="008B3DA9" w:rsidP="008B3DA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 рад категорије М24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7A8" w:rsidRPr="00296FFB" w:rsidRDefault="001777A8" w:rsidP="001777A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1. </w:t>
            </w:r>
            <w:r w:rsidR="008B3DA9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„</w:t>
            </w:r>
            <w:r w:rsidR="00027A0B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О једној колоквијалној употреби придева πιθανός у рановизантијском грецитету</w:t>
            </w:r>
            <w:r w:rsidR="008B3DA9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“</w:t>
            </w:r>
            <w:r w:rsidR="00027A0B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, </w:t>
            </w:r>
            <w:r w:rsidRPr="00296FFB"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  <w:t>Зборник радова Византолошког института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</w:t>
            </w:r>
            <w:r w:rsidR="008B3DA9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53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(20</w:t>
            </w:r>
            <w:r w:rsidR="00027A0B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16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) </w:t>
            </w:r>
            <w:r w:rsidR="00027A0B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7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–</w:t>
            </w:r>
            <w:r w:rsidR="00027A0B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15</w:t>
            </w:r>
            <w:r w:rsidR="007740D5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.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(</w:t>
            </w:r>
            <w:r w:rsidRPr="00296FFB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М23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)</w:t>
            </w:r>
          </w:p>
          <w:p w:rsidR="00820055" w:rsidRPr="00296FFB" w:rsidRDefault="001777A8" w:rsidP="008B3DA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2. </w:t>
            </w:r>
            <w:r w:rsidR="008B3DA9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‘Some remarks on the history of ἔχω with infinitive’, </w:t>
            </w:r>
            <w:r w:rsidR="008B3DA9" w:rsidRPr="00296FF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>Lucida intervalla</w:t>
            </w:r>
            <w:r w:rsidR="008B3DA9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41 (2020) 121–135. </w:t>
            </w:r>
            <w:r w:rsidR="008B3DA9" w:rsidRPr="00296F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s-Cyrl-BA"/>
              </w:rPr>
              <w:t>(M24)</w:t>
            </w: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Саопштен један рад на научном скупу, објављен у целини (М31, М33, М61, М63)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Објављена два рада из категорије М20 или пет радова из категорије М51 у периоду од последњег избора у звање из научне области за коју се бира. 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4F" w:rsidRPr="00296FFB" w:rsidRDefault="0010464F" w:rsidP="001F685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77A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7E7CF5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</w:pPr>
            <w:r w:rsidRPr="007E7CF5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7E7CF5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</w:pPr>
            <w:r w:rsidRPr="007E7CF5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  <w:t>Оригинално стручно остварење или руковођење или учешће у пројекту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F6" w:rsidRPr="00296FFB" w:rsidRDefault="00F77439" w:rsidP="00F7743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Учешће на </w:t>
            </w:r>
            <w:r w:rsidR="00B97AA8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пројект</w:t>
            </w:r>
            <w:r w:rsidR="00F02BF6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има:</w:t>
            </w:r>
          </w:p>
          <w:p w:rsidR="00F02BF6" w:rsidRPr="00296FFB" w:rsidRDefault="007E7CF5" w:rsidP="00F7743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7E7CF5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 xml:space="preserve"> Х</w:t>
            </w:r>
            <w:r w:rsidR="00F02BF6" w:rsidRPr="00296FF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>ришћанска култура на Балкану у средњем веку</w:t>
            </w:r>
            <w:r w:rsidR="00F02BF6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</w:t>
            </w:r>
            <w:r w:rsidR="00AF4319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Филозофског факултета</w:t>
            </w:r>
            <w:r w:rsidR="00F02BF6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</w:t>
            </w:r>
            <w:r w:rsidR="00B86451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у Београду </w:t>
            </w:r>
            <w:r w:rsidR="00F02BF6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(2010–2011)</w:t>
            </w:r>
            <w:r w:rsidR="00581EDE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.</w:t>
            </w:r>
          </w:p>
          <w:p w:rsidR="00820055" w:rsidRPr="00296FFB" w:rsidRDefault="007E7CF5" w:rsidP="00F7743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7E7CF5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2.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 xml:space="preserve"> </w:t>
            </w:r>
            <w:r w:rsidR="00F02BF6" w:rsidRPr="00296FF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>Традиција, иновација и идентитет у византијском свету</w:t>
            </w:r>
            <w:r w:rsidR="00F02BF6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Византолошког института САНУ (2018–2021)</w:t>
            </w:r>
            <w:r w:rsidR="0002309A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.</w:t>
            </w: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7E7CF5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</w:pPr>
            <w:r w:rsidRPr="007E7CF5"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7E7CF5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</w:pPr>
            <w:r w:rsidRPr="007E7CF5"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  <w:t>Један рад са научног скупа националног значаја објављен у целини категорије М61 или М63.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155FB3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 рад категорије М61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7506E0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‘</w:t>
            </w:r>
            <w:r w:rsidR="00155FB3" w:rsidRPr="00296FF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>Acedia</w:t>
            </w:r>
            <w:r w:rsidR="00155FB3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in Evagrius and St. John Climacus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’</w:t>
            </w:r>
            <w:r w:rsidR="00155FB3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, eds Lj. Radenović, D. Dimitrijević, I. Akkad, </w:t>
            </w:r>
            <w:r w:rsidR="00155FB3" w:rsidRPr="00296FF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>Pathe: the Language and Philosophy of Emotions</w:t>
            </w:r>
            <w:r w:rsidR="00155FB3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, Belgrade 2019, 175–185.</w:t>
            </w: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Објављена један рад из категорије М20 или четири рада из категорије М51 у периоду од последњег избора из научне области за коју се бира.  </w:t>
            </w:r>
            <w:r w:rsidRPr="00296FFB"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  <w:t>(за поновни избор ванр. проф)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Један рад са међународног научног скупа објављен у целини категорије М31 или М33.  </w:t>
            </w:r>
            <w:r w:rsidRPr="00296FFB"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  <w:t>(за поновни избор ванр. проф)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Један рад са научног скупа националног значаја објављен у целини категорије М61 или М63.  </w:t>
            </w:r>
            <w:r w:rsidRPr="00296FFB"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  <w:t>(за поновни избор ванр. проф)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Објављен један рад из категорије М21, М22 или М23 од првог избора у звање ванредног професора из научне области за коју се бира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Објављен један рад из категорије М24 од првог избора у звање ванредног професора 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lastRenderedPageBreak/>
              <w:t>из научне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7E7CF5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</w:pPr>
            <w:r w:rsidRPr="007E7CF5"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  <w:lastRenderedPageBreak/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7E7CF5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</w:pPr>
            <w:r w:rsidRPr="007E7CF5"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  <w:t xml:space="preserve">Објављених пет радова из категорије М51 у периоду од последњег избора из научне области за коју се бира. Додатно испуњен услов из категорије М24 може, један за један, да замени услов из категорије М51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7506E0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3 рада из категорије М51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7506E0" w:rsidP="007506E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1. „Προύπτος κίνδυνος: Istorija jednog sklopa“, Lucida intervalla 39 (2010) 63–83.</w:t>
            </w:r>
          </w:p>
          <w:p w:rsidR="007506E0" w:rsidRPr="00296FFB" w:rsidRDefault="007506E0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2. „Ὄντως σοι, κῦρι ἀββᾶ: Funkcija I uloga jedne partikule, Lucida intervalla 41 (2012) 131–137.</w:t>
            </w:r>
          </w:p>
          <w:p w:rsidR="007506E0" w:rsidRPr="00296FFB" w:rsidRDefault="007506E0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3. „</w:t>
            </w:r>
            <w:r w:rsidRPr="00296FF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>Knjiga o filozofu Sintipi</w:t>
            </w:r>
            <w:r w:rsidR="001B23D9"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– jedan vizantijski prevod sa sirijskog, Lucida intervalla 41 (2012) 139–146.</w:t>
            </w: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Цитираност од 10 xeтepo цитата.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0C" w:rsidRPr="00296FFB" w:rsidRDefault="00770D0C" w:rsidP="0067736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Два рада са међународног научног скупа објављена у целини категорије М31 или М33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Два рада са научног скупа националног значаја објављена у целини категорије М61 или М63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B3" w:rsidRPr="00296FFB" w:rsidRDefault="00155FB3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  <w:tr w:rsidR="00820055" w:rsidRPr="00296FFB" w:rsidTr="00F02BF6">
        <w:trPr>
          <w:trHeight w:val="5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lastRenderedPageBreak/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</w:tc>
      </w:tr>
    </w:tbl>
    <w:p w:rsidR="00820055" w:rsidRPr="00296FFB" w:rsidRDefault="00820055" w:rsidP="00820055">
      <w:pPr>
        <w:jc w:val="both"/>
        <w:rPr>
          <w:rFonts w:ascii="Times New Roman" w:hAnsi="Times New Roman" w:cs="Times New Roman"/>
          <w:sz w:val="20"/>
          <w:szCs w:val="20"/>
          <w:lang w:val="bs-Cyrl-BA"/>
        </w:rPr>
      </w:pPr>
    </w:p>
    <w:p w:rsidR="00820055" w:rsidRPr="00296FFB" w:rsidRDefault="00820055" w:rsidP="00820055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bs-Cyrl-BA"/>
        </w:rPr>
      </w:pPr>
      <w:r w:rsidRPr="00296FFB">
        <w:rPr>
          <w:rFonts w:ascii="Times New Roman" w:hAnsi="Times New Roman" w:cs="Times New Roman"/>
          <w:b/>
          <w:bCs/>
          <w:sz w:val="20"/>
          <w:szCs w:val="20"/>
          <w:lang w:val="bs-Cyrl-BA"/>
        </w:rPr>
        <w:t>ИЗБОРНИ УСЛОВИ:</w:t>
      </w:r>
    </w:p>
    <w:p w:rsidR="0004048F" w:rsidRPr="00296FFB" w:rsidRDefault="0004048F" w:rsidP="00820055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bs-Cyrl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75"/>
        <w:gridCol w:w="5424"/>
      </w:tblGrid>
      <w:tr w:rsidR="00820055" w:rsidRPr="00296FFB" w:rsidTr="0017080A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bs-Cyrl-BA"/>
              </w:rPr>
              <w:t>(изабрати 2 од 3 услова)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  <w:t>Заокружити ближе одреднице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i/>
                <w:sz w:val="20"/>
                <w:szCs w:val="20"/>
                <w:lang w:val="bs-Cyrl-BA"/>
              </w:rPr>
              <w:t>(најмање пo једна из 2 изабрана услова)</w:t>
            </w:r>
          </w:p>
        </w:tc>
      </w:tr>
      <w:tr w:rsidR="00820055" w:rsidRPr="00296FFB" w:rsidTr="0017080A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7E7CF5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</w:pPr>
            <w:r w:rsidRPr="007E7CF5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  <w:t>1. Стручно-професионални допринос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  <w:t>1. Председник или члан уређивачког одбора научних часописа или зборника радова у земљи или иностранству.</w:t>
            </w:r>
          </w:p>
          <w:p w:rsidR="00820055" w:rsidRPr="00296FFB" w:rsidRDefault="00820055" w:rsidP="00296FFB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  <w:t>2. Председник или члан организационог или научног одбора на научним скуповима националног или међународног нивоа.</w:t>
            </w:r>
          </w:p>
          <w:p w:rsidR="00820055" w:rsidRPr="00296FFB" w:rsidRDefault="00820055" w:rsidP="00296FFB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  <w:t>3. Председник или члан комисија за израду завршних радова на академским мастер или докторским студијама.</w:t>
            </w:r>
          </w:p>
          <w:p w:rsidR="00820055" w:rsidRPr="00296FFB" w:rsidRDefault="00820055" w:rsidP="00296FFB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u w:val="single"/>
                <w:lang w:val="bs-Cyrl-BA"/>
              </w:rPr>
              <w:t>4. Руководилац или сарадник на домаћим и међународним научним пројектима.</w:t>
            </w:r>
          </w:p>
          <w:p w:rsidR="0000385F" w:rsidRDefault="0000385F" w:rsidP="000038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  <w:p w:rsidR="0000385F" w:rsidRDefault="007E7CF5" w:rsidP="000038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Ч</w:t>
            </w:r>
            <w:r w:rsidR="00296FFB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лан уређивачког одбора Lucida intervalla 2017–2021</w:t>
            </w:r>
            <w:r w:rsidR="0000385F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.</w:t>
            </w:r>
          </w:p>
          <w:p w:rsidR="0000385F" w:rsidRDefault="007E7CF5" w:rsidP="000038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2. </w:t>
            </w:r>
            <w:r w:rsidR="00296FFB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Члан организационог одбора за </w:t>
            </w:r>
            <w:r w:rsidR="00296FFB" w:rsidRPr="00B97F8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>Paideia, the Language and Philosophy of Education</w:t>
            </w:r>
            <w:r w:rsidR="00296FFB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(Belgrade 20–23 March 2019)</w:t>
            </w:r>
            <w:r w:rsidR="0000385F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.</w:t>
            </w:r>
          </w:p>
          <w:p w:rsidR="0000385F" w:rsidRDefault="007E7CF5" w:rsidP="000038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3. </w:t>
            </w:r>
            <w:r w:rsidR="00296FFB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Члан комисије за израду мастер рада Катарине Лукић </w:t>
            </w:r>
            <w:r w:rsidR="00296FFB" w:rsidRPr="0000385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>Византијски роман о Синтипи и књижевни жанр кнежевског огледала</w:t>
            </w:r>
            <w:r w:rsidR="00296FFB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,</w:t>
            </w:r>
            <w:r w:rsidR="00296FFB" w:rsidRPr="0000385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 xml:space="preserve"> </w:t>
            </w:r>
            <w:r w:rsidR="00296FFB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одбрањене на Одељењу за класичне науке на Филозофском факултету Универзитета у Беораду</w:t>
            </w:r>
            <w:r w:rsidR="0000385F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</w:t>
            </w:r>
            <w:r w:rsidR="00296FFB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Члан комисије за израду докторске дисертације др Бошка Ерића </w:t>
            </w:r>
            <w:r w:rsidR="00296FFB" w:rsidRPr="0000385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>Схватање спасења код сиријакофоних аутора IV века; према делима Јакова Афраата, Светог Јефрема Сирина и Књизи степена</w:t>
            </w:r>
            <w:r w:rsidR="00296FFB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, одбрањене на Православном богословском факултету Универзитета у Београду</w:t>
            </w:r>
            <w:r w:rsidR="0000385F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.</w:t>
            </w:r>
          </w:p>
          <w:p w:rsidR="00820055" w:rsidRPr="0000385F" w:rsidRDefault="007E7CF5" w:rsidP="000038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4. </w:t>
            </w:r>
            <w:r w:rsidR="00296FFB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Сарадник на пројекту </w:t>
            </w:r>
            <w:r w:rsidR="00296FFB" w:rsidRPr="0000385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bs-Cyrl-BA"/>
              </w:rPr>
              <w:t>Т</w:t>
            </w:r>
            <w:r w:rsidR="00296FFB" w:rsidRPr="0000385F">
              <w:rPr>
                <w:rStyle w:val="Emphasis"/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радиција, иновација и идентитет у византијском свету </w:t>
            </w:r>
            <w:r w:rsidR="00296FFB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под покровитељством Министарства просвете, науке и технолошког развоја Републике Србије (евиден. број 177032; руководилац Љ. Максимовић, од 2017</w:t>
            </w:r>
            <w:r w:rsidR="0000385F" w:rsidRPr="0000385F">
              <w:rPr>
                <w:sz w:val="20"/>
                <w:szCs w:val="20"/>
                <w:lang w:val="bs-Cyrl-BA"/>
              </w:rPr>
              <w:t xml:space="preserve">. </w:t>
            </w:r>
            <w:r w:rsidR="00296FFB" w:rsidRPr="0000385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Б. Крсмановић).</w:t>
            </w:r>
          </w:p>
        </w:tc>
      </w:tr>
      <w:tr w:rsidR="00820055" w:rsidRPr="00296FFB" w:rsidTr="0017080A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7E7CF5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</w:pPr>
            <w:r w:rsidRPr="007E7CF5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  <w:t>2. Допринос академској и широј заједници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1. Чланство у страним или домаћим академијама наука, чланство у стручним или научним асоцијацијама у које се 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lastRenderedPageBreak/>
              <w:t>члан бира.</w:t>
            </w:r>
          </w:p>
          <w:p w:rsidR="00820055" w:rsidRPr="007E7CF5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</w:pPr>
            <w:r w:rsidRPr="007E7CF5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bs-Cyrl-BA"/>
              </w:rPr>
              <w:t>2. Председник или члан органа управљања, стручног органа или комисија на факултету или универзитету у земљи или иностранству.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3. Члан националног савета, стручног, законодавног или другог органа и комисије министарстава.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4. Учешће у наставним активностима ван студијских програма (перманентно образовање, курсеви у организацији професионалних удружења и институција, програми едукације наставника) или у активностима популаризације науке.</w:t>
            </w:r>
          </w:p>
          <w:p w:rsidR="007701CF" w:rsidRDefault="00820055" w:rsidP="007701C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5. </w:t>
            </w:r>
            <w:r w:rsidRPr="007701CF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Домаће или међународне награде и признања у развоју образовања или науке.</w:t>
            </w:r>
          </w:p>
          <w:p w:rsidR="005E6263" w:rsidRPr="007701CF" w:rsidRDefault="005E6263" w:rsidP="007701C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</w:p>
          <w:p w:rsidR="00820055" w:rsidRPr="000C3216" w:rsidRDefault="007E7CF5" w:rsidP="007701C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2. </w:t>
            </w:r>
            <w:r w:rsidR="007701CF" w:rsidRPr="000C3216">
              <w:rPr>
                <w:rFonts w:ascii="Times New Roman" w:hAnsi="Times New Roman" w:cs="Times New Roman"/>
                <w:sz w:val="20"/>
                <w:szCs w:val="20"/>
                <w:lang/>
              </w:rPr>
              <w:t>Члан комисије за информатику Филозофског факултета Универзитета у Београду 2017</w:t>
            </w:r>
            <w:r w:rsidR="007701CF" w:rsidRPr="000C3216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–</w:t>
            </w:r>
            <w:r w:rsidR="007701CF" w:rsidRPr="000C3216">
              <w:rPr>
                <w:rFonts w:ascii="Times New Roman" w:hAnsi="Times New Roman" w:cs="Times New Roman"/>
                <w:sz w:val="20"/>
                <w:szCs w:val="20"/>
                <w:lang/>
              </w:rPr>
              <w:t>2021</w:t>
            </w:r>
            <w:r w:rsidR="007740D5" w:rsidRPr="000C3216">
              <w:rPr>
                <w:rFonts w:ascii="Times New Roman" w:hAnsi="Times New Roman" w:cs="Times New Roman"/>
                <w:iCs/>
                <w:sz w:val="20"/>
                <w:szCs w:val="20"/>
                <w:lang w:val="bs-Cyrl-BA"/>
              </w:rPr>
              <w:t>.</w:t>
            </w:r>
          </w:p>
        </w:tc>
      </w:tr>
      <w:tr w:rsidR="00820055" w:rsidRPr="00296FFB" w:rsidTr="0017080A">
        <w:trPr>
          <w:trHeight w:val="845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lastRenderedPageBreak/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иностранству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1. Руковођење или учешће у међународним научним или стручним пројекатима и студијама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2. Радно ангажовање у настави или комисијама на другим</w:t>
            </w:r>
            <w:r w:rsidR="009E7F47"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 xml:space="preserve"> </w:t>
            </w: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3.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bCs/>
                <w:sz w:val="20"/>
                <w:szCs w:val="20"/>
                <w:lang w:val="bs-Cyrl-BA"/>
              </w:rPr>
              <w:t>4. Учешће у програмима размене наставника</w:t>
            </w: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и студената.</w:t>
            </w:r>
          </w:p>
          <w:p w:rsidR="00820055" w:rsidRPr="00296FFB" w:rsidRDefault="00820055" w:rsidP="001708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5. Учешће у изради и спровођењу заједничких студијских програма</w:t>
            </w:r>
          </w:p>
          <w:p w:rsidR="00061F7C" w:rsidRPr="00296FFB" w:rsidRDefault="00820055" w:rsidP="009E7F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s-Cyrl-BA"/>
              </w:rPr>
            </w:pPr>
            <w:r w:rsidRPr="00296FFB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>6. Предавања по позиву на универзитетима у земљи или иностранству</w:t>
            </w:r>
            <w:r w:rsidR="007740D5" w:rsidRPr="00296FF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bs-Cyrl-BA"/>
              </w:rPr>
              <w:t>.</w:t>
            </w:r>
          </w:p>
        </w:tc>
      </w:tr>
    </w:tbl>
    <w:p w:rsidR="00820055" w:rsidRPr="00296FFB" w:rsidRDefault="00820055" w:rsidP="00820055">
      <w:pPr>
        <w:jc w:val="both"/>
        <w:rPr>
          <w:rFonts w:ascii="Times New Roman" w:hAnsi="Times New Roman" w:cs="Times New Roman"/>
          <w:sz w:val="20"/>
          <w:szCs w:val="20"/>
          <w:lang w:val="bs-Cyrl-BA"/>
        </w:rPr>
      </w:pPr>
    </w:p>
    <w:p w:rsidR="003C7C21" w:rsidRPr="00296FFB" w:rsidRDefault="003C7C21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6F1697" w:rsidRPr="00296FFB" w:rsidRDefault="006F1697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04048F" w:rsidRPr="00296FFB" w:rsidRDefault="0004048F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04048F" w:rsidRPr="00296FFB" w:rsidRDefault="0004048F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744EB1" w:rsidRPr="00296FFB" w:rsidRDefault="00744EB1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744EB1" w:rsidRPr="00296FFB" w:rsidRDefault="00744EB1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744EB1" w:rsidRPr="00296FFB" w:rsidRDefault="00744EB1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744EB1" w:rsidRPr="00296FFB" w:rsidRDefault="00744EB1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744EB1" w:rsidRPr="00296FFB" w:rsidRDefault="00744EB1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744EB1" w:rsidRPr="00296FFB" w:rsidRDefault="00744EB1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744EB1" w:rsidRPr="00296FFB" w:rsidRDefault="00744EB1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744EB1" w:rsidRPr="00296FFB" w:rsidRDefault="00744EB1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744EB1" w:rsidRPr="00296FFB" w:rsidRDefault="00744EB1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04048F" w:rsidRPr="00296FFB" w:rsidRDefault="0004048F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04048F" w:rsidRPr="00296FFB" w:rsidRDefault="0004048F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04048F" w:rsidRPr="00296FFB" w:rsidRDefault="0004048F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6F1697" w:rsidRPr="00296FFB" w:rsidRDefault="006F1697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6F1697" w:rsidRPr="00296FFB" w:rsidRDefault="006F1697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6F1697" w:rsidRPr="00296FFB" w:rsidRDefault="006F1697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6F1697" w:rsidRPr="00296FFB" w:rsidRDefault="006F1697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6F1697" w:rsidRPr="00296FFB" w:rsidRDefault="006F1697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3C7C21" w:rsidRPr="00296FFB" w:rsidRDefault="003C7C21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3C7C21" w:rsidRPr="00296FFB" w:rsidRDefault="003C7C21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  <w:r w:rsidRPr="00296FFB"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  <w:t>III - ЗАКЉУЧНО МИШЉЕЊЕ И ПРЕДЛОГ КОМИСИЈЕ</w:t>
      </w:r>
    </w:p>
    <w:p w:rsidR="00C810F7" w:rsidRPr="00296FFB" w:rsidRDefault="00C810F7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0"/>
          <w:szCs w:val="24"/>
          <w:lang w:val="bs-Cyrl-BA" w:eastAsia="zh-TW"/>
        </w:rPr>
      </w:pPr>
    </w:p>
    <w:p w:rsidR="0032488B" w:rsidRPr="00296FFB" w:rsidRDefault="003A2450" w:rsidP="003A2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val="bs-Cyrl-BA" w:eastAsia="zh-TW"/>
        </w:rPr>
      </w:pPr>
      <w:r w:rsidRPr="00296FFB">
        <w:rPr>
          <w:rFonts w:ascii="Times New Roman" w:eastAsia="PMingLiU" w:hAnsi="Times New Roman" w:cs="Times New Roman"/>
          <w:bCs/>
          <w:sz w:val="24"/>
          <w:szCs w:val="24"/>
          <w:lang w:val="bs-Cyrl-BA" w:eastAsia="zh-TW"/>
        </w:rPr>
        <w:t xml:space="preserve">Узимајући </w:t>
      </w:r>
      <w:r w:rsidRPr="00296FFB">
        <w:rPr>
          <w:rFonts w:ascii="Times New Roman" w:hAnsi="Times New Roman" w:cs="Times New Roman"/>
          <w:sz w:val="24"/>
          <w:szCs w:val="24"/>
          <w:lang w:val="bs-Cyrl-BA"/>
        </w:rPr>
        <w:t xml:space="preserve">у обзир квалитет и резултате у научноистраживачком и наставном раду, сматрамо да др Ил Акад испуњава све услове за </w:t>
      </w:r>
      <w:r w:rsidR="005E30FB" w:rsidRPr="00296FFB">
        <w:rPr>
          <w:rFonts w:ascii="Times New Roman" w:hAnsi="Times New Roman" w:cs="Times New Roman"/>
          <w:sz w:val="24"/>
          <w:szCs w:val="24"/>
          <w:lang w:val="bs-Cyrl-BA"/>
        </w:rPr>
        <w:t xml:space="preserve">поновни </w:t>
      </w:r>
      <w:r w:rsidRPr="00296FFB">
        <w:rPr>
          <w:rFonts w:ascii="Times New Roman" w:hAnsi="Times New Roman" w:cs="Times New Roman"/>
          <w:sz w:val="24"/>
          <w:szCs w:val="24"/>
          <w:lang w:val="bs-Cyrl-BA"/>
        </w:rPr>
        <w:t>избор у звање доцента. Задовољство нам је, стога, да Изборном већу Филозофског факултета у Београду предложимо да др Ила Акада изабере у звање доцента за ужу научну област Класичне науке (са тежиштем истраживања у области античке и византијске књижевности</w:t>
      </w:r>
      <w:r w:rsidR="0032488B" w:rsidRPr="00296FFB">
        <w:rPr>
          <w:rFonts w:ascii="Times New Roman" w:eastAsia="PMingLiU" w:hAnsi="Times New Roman" w:cs="Times New Roman"/>
          <w:bCs/>
          <w:sz w:val="24"/>
          <w:szCs w:val="24"/>
          <w:lang w:val="bs-Cyrl-BA" w:eastAsia="zh-TW"/>
        </w:rPr>
        <w:t>).</w:t>
      </w:r>
    </w:p>
    <w:p w:rsidR="00820055" w:rsidRPr="00296FFB" w:rsidRDefault="00820055" w:rsidP="0082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PMingLiU" w:hAnsi="Times New Roman" w:cs="Times New Roman"/>
          <w:sz w:val="24"/>
          <w:szCs w:val="24"/>
          <w:lang w:val="bs-Cyrl-BA" w:eastAsia="zh-TW"/>
        </w:rPr>
      </w:pPr>
    </w:p>
    <w:p w:rsidR="00820055" w:rsidRPr="00296FFB" w:rsidRDefault="00820055" w:rsidP="00820055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val="bs-Cyrl-BA" w:eastAsia="zh-TW"/>
        </w:rPr>
      </w:pPr>
    </w:p>
    <w:p w:rsidR="00820055" w:rsidRPr="00296FFB" w:rsidRDefault="00820055" w:rsidP="0082005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820055" w:rsidRPr="00296FFB" w:rsidRDefault="00820055" w:rsidP="00820055">
      <w:pPr>
        <w:pStyle w:val="Default"/>
        <w:rPr>
          <w:lang w:val="bs-Cyrl-BA"/>
        </w:rPr>
      </w:pPr>
      <w:r w:rsidRPr="00296FFB">
        <w:rPr>
          <w:lang w:val="bs-Cyrl-BA"/>
        </w:rPr>
        <w:t>Место и дат</w:t>
      </w:r>
      <w:r w:rsidR="00284A88" w:rsidRPr="00296FFB">
        <w:rPr>
          <w:lang w:val="bs-Cyrl-BA"/>
        </w:rPr>
        <w:t>у</w:t>
      </w:r>
      <w:r w:rsidRPr="00296FFB">
        <w:rPr>
          <w:lang w:val="bs-Cyrl-BA"/>
        </w:rPr>
        <w:t xml:space="preserve">м: Београд, </w:t>
      </w:r>
      <w:r w:rsidR="00F66238">
        <w:rPr>
          <w:lang w:val="bs-Cyrl-BA"/>
        </w:rPr>
        <w:t>22.</w:t>
      </w:r>
      <w:r w:rsidRPr="00296FFB">
        <w:rPr>
          <w:lang w:val="bs-Cyrl-BA"/>
        </w:rPr>
        <w:t xml:space="preserve"> </w:t>
      </w:r>
      <w:r w:rsidR="003A2450" w:rsidRPr="00296FFB">
        <w:rPr>
          <w:lang w:val="bs-Cyrl-BA"/>
        </w:rPr>
        <w:t>септем</w:t>
      </w:r>
      <w:r w:rsidRPr="00296FFB">
        <w:rPr>
          <w:lang w:val="bs-Cyrl-BA"/>
        </w:rPr>
        <w:t>бра 20</w:t>
      </w:r>
      <w:r w:rsidR="003A2450" w:rsidRPr="00296FFB">
        <w:rPr>
          <w:lang w:val="bs-Cyrl-BA"/>
        </w:rPr>
        <w:t>21</w:t>
      </w:r>
      <w:r w:rsidRPr="00296FFB">
        <w:rPr>
          <w:lang w:val="bs-Cyrl-BA"/>
        </w:rPr>
        <w:t>.</w:t>
      </w:r>
    </w:p>
    <w:p w:rsidR="00820055" w:rsidRPr="00296FFB" w:rsidRDefault="00922F9E" w:rsidP="00820055">
      <w:pPr>
        <w:pStyle w:val="Default"/>
        <w:jc w:val="right"/>
        <w:rPr>
          <w:lang w:val="bs-Cyrl-BA"/>
        </w:rPr>
      </w:pPr>
      <w:r w:rsidRPr="00296FFB">
        <w:rPr>
          <w:lang w:val="bs-Cyrl-BA"/>
        </w:rPr>
        <w:t>ПОТПИСИ</w:t>
      </w:r>
    </w:p>
    <w:p w:rsidR="00820055" w:rsidRPr="00296FFB" w:rsidRDefault="00922F9E" w:rsidP="00820055">
      <w:pPr>
        <w:pStyle w:val="Default"/>
        <w:jc w:val="right"/>
        <w:rPr>
          <w:lang w:val="bs-Cyrl-BA"/>
        </w:rPr>
      </w:pPr>
      <w:r w:rsidRPr="00296FFB">
        <w:rPr>
          <w:lang w:val="bs-Cyrl-BA"/>
        </w:rPr>
        <w:t>ЧЛАНОВА КОМИСИЈЕ</w:t>
      </w:r>
    </w:p>
    <w:p w:rsidR="00820055" w:rsidRPr="00296FFB" w:rsidRDefault="00820055" w:rsidP="00820055">
      <w:pPr>
        <w:pStyle w:val="Default"/>
        <w:jc w:val="right"/>
        <w:rPr>
          <w:lang w:val="bs-Cyrl-BA"/>
        </w:rPr>
      </w:pPr>
    </w:p>
    <w:p w:rsidR="00820055" w:rsidRPr="00296FFB" w:rsidRDefault="00820055" w:rsidP="00820055">
      <w:pPr>
        <w:pStyle w:val="Default"/>
        <w:jc w:val="right"/>
        <w:rPr>
          <w:lang w:val="bs-Cyrl-BA"/>
        </w:rPr>
      </w:pPr>
    </w:p>
    <w:p w:rsidR="00820055" w:rsidRPr="00296FFB" w:rsidRDefault="00820055" w:rsidP="00820055">
      <w:pPr>
        <w:pStyle w:val="Default"/>
        <w:jc w:val="right"/>
        <w:rPr>
          <w:lang w:val="bs-Cyrl-BA"/>
        </w:rPr>
      </w:pPr>
      <w:r w:rsidRPr="00296FFB">
        <w:rPr>
          <w:lang w:val="bs-Cyrl-BA"/>
        </w:rPr>
        <w:t>_______________________________</w:t>
      </w:r>
    </w:p>
    <w:p w:rsidR="00820055" w:rsidRPr="00296FFB" w:rsidRDefault="00820055" w:rsidP="00820055">
      <w:pPr>
        <w:pStyle w:val="Default"/>
        <w:jc w:val="right"/>
        <w:rPr>
          <w:lang w:val="bs-Cyrl-BA"/>
        </w:rPr>
      </w:pPr>
      <w:r w:rsidRPr="00296FFB">
        <w:rPr>
          <w:lang w:val="bs-Cyrl-BA"/>
        </w:rPr>
        <w:t>др Дарко Тодоровић</w:t>
      </w:r>
    </w:p>
    <w:p w:rsidR="00820055" w:rsidRPr="00296FFB" w:rsidRDefault="00820055" w:rsidP="00820055">
      <w:pPr>
        <w:pStyle w:val="Default"/>
        <w:jc w:val="right"/>
        <w:rPr>
          <w:lang w:val="bs-Cyrl-BA"/>
        </w:rPr>
      </w:pPr>
      <w:r w:rsidRPr="00296FFB">
        <w:rPr>
          <w:lang w:val="bs-Cyrl-BA"/>
        </w:rPr>
        <w:t>ванредни професор</w:t>
      </w:r>
    </w:p>
    <w:p w:rsidR="00820055" w:rsidRPr="00296FFB" w:rsidRDefault="00820055" w:rsidP="00820055">
      <w:pPr>
        <w:pStyle w:val="Default"/>
        <w:jc w:val="right"/>
        <w:rPr>
          <w:lang w:val="bs-Cyrl-BA"/>
        </w:rPr>
      </w:pPr>
    </w:p>
    <w:p w:rsidR="00820055" w:rsidRPr="00296FFB" w:rsidRDefault="00922F9E" w:rsidP="00820055">
      <w:pPr>
        <w:pStyle w:val="Default"/>
        <w:jc w:val="right"/>
        <w:rPr>
          <w:lang w:val="bs-Cyrl-BA"/>
        </w:rPr>
      </w:pPr>
      <w:r w:rsidRPr="00296FFB">
        <w:rPr>
          <w:lang w:val="bs-Cyrl-BA"/>
        </w:rPr>
        <w:t>_______________________________</w:t>
      </w:r>
    </w:p>
    <w:p w:rsidR="00820055" w:rsidRPr="00296FFB" w:rsidRDefault="00922F9E" w:rsidP="00820055">
      <w:pPr>
        <w:pStyle w:val="Default"/>
        <w:jc w:val="right"/>
        <w:rPr>
          <w:lang w:val="bs-Cyrl-BA"/>
        </w:rPr>
      </w:pPr>
      <w:r w:rsidRPr="00296FFB">
        <w:rPr>
          <w:lang w:val="bs-Cyrl-BA"/>
        </w:rPr>
        <w:t xml:space="preserve">др </w:t>
      </w:r>
      <w:r w:rsidR="003A2450" w:rsidRPr="00296FFB">
        <w:rPr>
          <w:lang w:val="bs-Cyrl-BA"/>
        </w:rPr>
        <w:t>Дејан Џелебџић</w:t>
      </w:r>
      <w:r w:rsidRPr="00296FFB">
        <w:rPr>
          <w:lang w:val="bs-Cyrl-BA"/>
        </w:rPr>
        <w:t>,</w:t>
      </w:r>
    </w:p>
    <w:p w:rsidR="00820055" w:rsidRPr="00296FFB" w:rsidRDefault="003A2450" w:rsidP="00820055">
      <w:pPr>
        <w:pStyle w:val="Default"/>
        <w:jc w:val="right"/>
        <w:rPr>
          <w:lang w:val="bs-Cyrl-BA"/>
        </w:rPr>
      </w:pPr>
      <w:r w:rsidRPr="00296FFB">
        <w:rPr>
          <w:lang w:val="bs-Cyrl-BA"/>
        </w:rPr>
        <w:t>доцент</w:t>
      </w:r>
    </w:p>
    <w:p w:rsidR="00820055" w:rsidRPr="00296FFB" w:rsidRDefault="00820055" w:rsidP="00820055">
      <w:pPr>
        <w:pStyle w:val="Default"/>
        <w:jc w:val="right"/>
        <w:rPr>
          <w:lang w:val="bs-Cyrl-BA"/>
        </w:rPr>
      </w:pPr>
    </w:p>
    <w:p w:rsidR="00820055" w:rsidRPr="00296FFB" w:rsidRDefault="00922F9E" w:rsidP="00820055">
      <w:pPr>
        <w:pStyle w:val="Default"/>
        <w:jc w:val="right"/>
        <w:rPr>
          <w:lang w:val="bs-Cyrl-BA"/>
        </w:rPr>
      </w:pPr>
      <w:r w:rsidRPr="00296FFB">
        <w:rPr>
          <w:lang w:val="bs-Cyrl-BA"/>
        </w:rPr>
        <w:t>________________</w:t>
      </w:r>
      <w:bookmarkStart w:id="0" w:name="_GoBack"/>
      <w:bookmarkEnd w:id="0"/>
      <w:r w:rsidRPr="00296FFB">
        <w:rPr>
          <w:lang w:val="bs-Cyrl-BA"/>
        </w:rPr>
        <w:t>_______________</w:t>
      </w:r>
    </w:p>
    <w:p w:rsidR="00820055" w:rsidRPr="00296FFB" w:rsidRDefault="00922F9E" w:rsidP="00820055">
      <w:pPr>
        <w:pStyle w:val="Default"/>
        <w:jc w:val="right"/>
        <w:rPr>
          <w:lang w:val="bs-Cyrl-BA"/>
        </w:rPr>
      </w:pPr>
      <w:r w:rsidRPr="00296FFB">
        <w:rPr>
          <w:lang w:val="bs-Cyrl-BA"/>
        </w:rPr>
        <w:t xml:space="preserve">др </w:t>
      </w:r>
      <w:r w:rsidR="003A2450" w:rsidRPr="00296FFB">
        <w:rPr>
          <w:lang w:val="bs-Cyrl-BA"/>
        </w:rPr>
        <w:t xml:space="preserve">Драгана </w:t>
      </w:r>
      <w:r w:rsidR="00CB1029">
        <w:rPr>
          <w:lang w:val="bs-Cyrl-BA"/>
        </w:rPr>
        <w:t>Николић</w:t>
      </w:r>
      <w:r w:rsidRPr="00296FFB">
        <w:rPr>
          <w:lang w:val="bs-Cyrl-BA"/>
        </w:rPr>
        <w:t>,</w:t>
      </w:r>
    </w:p>
    <w:p w:rsidR="0000385F" w:rsidRPr="00D8587D" w:rsidRDefault="00CB1029" w:rsidP="00D8587D">
      <w:pPr>
        <w:jc w:val="right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виши </w:t>
      </w:r>
      <w:r w:rsidR="00820055" w:rsidRPr="00296FFB">
        <w:rPr>
          <w:rFonts w:ascii="Times New Roman" w:hAnsi="Times New Roman" w:cs="Times New Roman"/>
          <w:sz w:val="24"/>
          <w:szCs w:val="24"/>
          <w:lang w:val="bs-Cyrl-BA"/>
        </w:rPr>
        <w:t>научни са</w:t>
      </w:r>
      <w:r>
        <w:rPr>
          <w:rFonts w:ascii="Times New Roman" w:hAnsi="Times New Roman" w:cs="Times New Roman"/>
          <w:sz w:val="24"/>
          <w:szCs w:val="24"/>
          <w:lang w:val="bs-Cyrl-BA"/>
        </w:rPr>
        <w:t>рад</w:t>
      </w:r>
      <w:r w:rsidR="00820055" w:rsidRPr="00296FFB">
        <w:rPr>
          <w:rFonts w:ascii="Times New Roman" w:hAnsi="Times New Roman" w:cs="Times New Roman"/>
          <w:sz w:val="24"/>
          <w:szCs w:val="24"/>
          <w:lang w:val="bs-Cyrl-BA"/>
        </w:rPr>
        <w:t xml:space="preserve">ник </w:t>
      </w:r>
      <w:r w:rsidR="003A2450" w:rsidRPr="00296FFB">
        <w:rPr>
          <w:rFonts w:ascii="Times New Roman" w:hAnsi="Times New Roman" w:cs="Times New Roman"/>
          <w:sz w:val="24"/>
          <w:szCs w:val="24"/>
          <w:lang w:val="bs-Cyrl-BA"/>
        </w:rPr>
        <w:t>Балкан</w:t>
      </w:r>
      <w:r w:rsidR="00820055" w:rsidRPr="00296FFB">
        <w:rPr>
          <w:rFonts w:ascii="Times New Roman" w:hAnsi="Times New Roman" w:cs="Times New Roman"/>
          <w:sz w:val="24"/>
          <w:szCs w:val="24"/>
          <w:lang w:val="bs-Cyrl-BA"/>
        </w:rPr>
        <w:t>олошког института САНУ</w:t>
      </w:r>
    </w:p>
    <w:sectPr w:rsidR="0000385F" w:rsidRPr="00D8587D" w:rsidSect="00541B7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AE7" w:rsidRDefault="00914AE7" w:rsidP="00260314">
      <w:pPr>
        <w:spacing w:after="0" w:line="240" w:lineRule="auto"/>
      </w:pPr>
      <w:r>
        <w:separator/>
      </w:r>
    </w:p>
  </w:endnote>
  <w:endnote w:type="continuationSeparator" w:id="1">
    <w:p w:rsidR="00914AE7" w:rsidRDefault="00914AE7" w:rsidP="00260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871181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0314" w:rsidRDefault="00541B7D">
        <w:pPr>
          <w:pStyle w:val="Footer"/>
          <w:jc w:val="right"/>
        </w:pPr>
        <w:r>
          <w:fldChar w:fldCharType="begin"/>
        </w:r>
        <w:r w:rsidR="00260314">
          <w:instrText xml:space="preserve"> PAGE   \* MERGEFORMAT </w:instrText>
        </w:r>
        <w:r>
          <w:fldChar w:fldCharType="separate"/>
        </w:r>
        <w:r w:rsidR="00D071D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60314" w:rsidRDefault="002603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AE7" w:rsidRDefault="00914AE7" w:rsidP="00260314">
      <w:pPr>
        <w:spacing w:after="0" w:line="240" w:lineRule="auto"/>
      </w:pPr>
      <w:r>
        <w:separator/>
      </w:r>
    </w:p>
  </w:footnote>
  <w:footnote w:type="continuationSeparator" w:id="1">
    <w:p w:rsidR="00914AE7" w:rsidRDefault="00914AE7" w:rsidP="00260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F56E7"/>
    <w:multiLevelType w:val="hybridMultilevel"/>
    <w:tmpl w:val="9B9E6EC6"/>
    <w:lvl w:ilvl="0" w:tplc="425C41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DD4828"/>
    <w:multiLevelType w:val="hybridMultilevel"/>
    <w:tmpl w:val="67A46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6821"/>
    <w:rsid w:val="0000385F"/>
    <w:rsid w:val="0002309A"/>
    <w:rsid w:val="00027A0B"/>
    <w:rsid w:val="000325B6"/>
    <w:rsid w:val="00034ECE"/>
    <w:rsid w:val="0004048F"/>
    <w:rsid w:val="00057547"/>
    <w:rsid w:val="00061F7C"/>
    <w:rsid w:val="00073EB2"/>
    <w:rsid w:val="00095C2A"/>
    <w:rsid w:val="000A6AB3"/>
    <w:rsid w:val="000B3CD8"/>
    <w:rsid w:val="000C3216"/>
    <w:rsid w:val="000C4903"/>
    <w:rsid w:val="000C55D8"/>
    <w:rsid w:val="000C6C39"/>
    <w:rsid w:val="000F4573"/>
    <w:rsid w:val="001023E6"/>
    <w:rsid w:val="0010464F"/>
    <w:rsid w:val="00120532"/>
    <w:rsid w:val="00123A98"/>
    <w:rsid w:val="001517FD"/>
    <w:rsid w:val="00155FB3"/>
    <w:rsid w:val="001618D3"/>
    <w:rsid w:val="001777A8"/>
    <w:rsid w:val="00192802"/>
    <w:rsid w:val="001A39D9"/>
    <w:rsid w:val="001B1C89"/>
    <w:rsid w:val="001B23D9"/>
    <w:rsid w:val="001C01F9"/>
    <w:rsid w:val="001C4F8A"/>
    <w:rsid w:val="001F6859"/>
    <w:rsid w:val="001F76F3"/>
    <w:rsid w:val="00211A43"/>
    <w:rsid w:val="0021560F"/>
    <w:rsid w:val="002353B2"/>
    <w:rsid w:val="00260314"/>
    <w:rsid w:val="002671A6"/>
    <w:rsid w:val="00284A88"/>
    <w:rsid w:val="00287732"/>
    <w:rsid w:val="00291995"/>
    <w:rsid w:val="00296FFB"/>
    <w:rsid w:val="002A04FD"/>
    <w:rsid w:val="002A06B6"/>
    <w:rsid w:val="002A1D2B"/>
    <w:rsid w:val="002D4E54"/>
    <w:rsid w:val="003000E2"/>
    <w:rsid w:val="0030057E"/>
    <w:rsid w:val="0032488B"/>
    <w:rsid w:val="003467E6"/>
    <w:rsid w:val="00390D46"/>
    <w:rsid w:val="003A2450"/>
    <w:rsid w:val="003C6A51"/>
    <w:rsid w:val="003C7C21"/>
    <w:rsid w:val="00416806"/>
    <w:rsid w:val="00427B6E"/>
    <w:rsid w:val="004302F0"/>
    <w:rsid w:val="0043387C"/>
    <w:rsid w:val="00434498"/>
    <w:rsid w:val="00450DA5"/>
    <w:rsid w:val="0045115A"/>
    <w:rsid w:val="004514D2"/>
    <w:rsid w:val="00482924"/>
    <w:rsid w:val="004B7612"/>
    <w:rsid w:val="004C509C"/>
    <w:rsid w:val="004E40B8"/>
    <w:rsid w:val="004F1E5C"/>
    <w:rsid w:val="004F65F6"/>
    <w:rsid w:val="004F7C75"/>
    <w:rsid w:val="00517264"/>
    <w:rsid w:val="0052185E"/>
    <w:rsid w:val="00523FAB"/>
    <w:rsid w:val="00527137"/>
    <w:rsid w:val="00530BDA"/>
    <w:rsid w:val="00541B7D"/>
    <w:rsid w:val="00550D35"/>
    <w:rsid w:val="00581EDE"/>
    <w:rsid w:val="005A2163"/>
    <w:rsid w:val="005C0011"/>
    <w:rsid w:val="005E30FB"/>
    <w:rsid w:val="005E46E5"/>
    <w:rsid w:val="005E59EC"/>
    <w:rsid w:val="005E6263"/>
    <w:rsid w:val="006049DE"/>
    <w:rsid w:val="006137C6"/>
    <w:rsid w:val="00620523"/>
    <w:rsid w:val="006377AB"/>
    <w:rsid w:val="00645993"/>
    <w:rsid w:val="006728D1"/>
    <w:rsid w:val="00677366"/>
    <w:rsid w:val="006A16A4"/>
    <w:rsid w:val="006B2490"/>
    <w:rsid w:val="006F1697"/>
    <w:rsid w:val="007237AD"/>
    <w:rsid w:val="0072715C"/>
    <w:rsid w:val="00735B9C"/>
    <w:rsid w:val="00744EB1"/>
    <w:rsid w:val="007506E0"/>
    <w:rsid w:val="007701CF"/>
    <w:rsid w:val="00770D0C"/>
    <w:rsid w:val="007740D5"/>
    <w:rsid w:val="007969E9"/>
    <w:rsid w:val="007C0AEA"/>
    <w:rsid w:val="007D7E74"/>
    <w:rsid w:val="007E47DB"/>
    <w:rsid w:val="007E7CF5"/>
    <w:rsid w:val="007F5959"/>
    <w:rsid w:val="00807462"/>
    <w:rsid w:val="00820055"/>
    <w:rsid w:val="0083586C"/>
    <w:rsid w:val="008A1307"/>
    <w:rsid w:val="008A78CC"/>
    <w:rsid w:val="008B3DA9"/>
    <w:rsid w:val="008D1DD2"/>
    <w:rsid w:val="00902854"/>
    <w:rsid w:val="0090461C"/>
    <w:rsid w:val="00911A97"/>
    <w:rsid w:val="00914AE7"/>
    <w:rsid w:val="00922F9E"/>
    <w:rsid w:val="009244FE"/>
    <w:rsid w:val="00935BF0"/>
    <w:rsid w:val="00946744"/>
    <w:rsid w:val="00951775"/>
    <w:rsid w:val="00960251"/>
    <w:rsid w:val="009A7991"/>
    <w:rsid w:val="009E7F47"/>
    <w:rsid w:val="009F6024"/>
    <w:rsid w:val="00A0007C"/>
    <w:rsid w:val="00A216BE"/>
    <w:rsid w:val="00A27795"/>
    <w:rsid w:val="00A30407"/>
    <w:rsid w:val="00A3776D"/>
    <w:rsid w:val="00A67885"/>
    <w:rsid w:val="00A91E64"/>
    <w:rsid w:val="00AC210F"/>
    <w:rsid w:val="00AC333B"/>
    <w:rsid w:val="00AD1ED2"/>
    <w:rsid w:val="00AD2E3F"/>
    <w:rsid w:val="00AF4319"/>
    <w:rsid w:val="00AF4AD9"/>
    <w:rsid w:val="00B14BF2"/>
    <w:rsid w:val="00B47383"/>
    <w:rsid w:val="00B745B4"/>
    <w:rsid w:val="00B75E1F"/>
    <w:rsid w:val="00B84639"/>
    <w:rsid w:val="00B86451"/>
    <w:rsid w:val="00B90E0A"/>
    <w:rsid w:val="00B94D17"/>
    <w:rsid w:val="00B97AA8"/>
    <w:rsid w:val="00B97F82"/>
    <w:rsid w:val="00BB5031"/>
    <w:rsid w:val="00BB56D5"/>
    <w:rsid w:val="00BC2BB5"/>
    <w:rsid w:val="00BC4597"/>
    <w:rsid w:val="00BE6D45"/>
    <w:rsid w:val="00BF025E"/>
    <w:rsid w:val="00BF6821"/>
    <w:rsid w:val="00C0129C"/>
    <w:rsid w:val="00C156C3"/>
    <w:rsid w:val="00C20FDE"/>
    <w:rsid w:val="00C4187E"/>
    <w:rsid w:val="00C54F10"/>
    <w:rsid w:val="00C575D7"/>
    <w:rsid w:val="00C740CD"/>
    <w:rsid w:val="00C810F7"/>
    <w:rsid w:val="00C90F15"/>
    <w:rsid w:val="00CB1029"/>
    <w:rsid w:val="00CB5B06"/>
    <w:rsid w:val="00CB73EE"/>
    <w:rsid w:val="00CD52D4"/>
    <w:rsid w:val="00CD599C"/>
    <w:rsid w:val="00CF02BD"/>
    <w:rsid w:val="00CF1D86"/>
    <w:rsid w:val="00CF1EF4"/>
    <w:rsid w:val="00CF24C7"/>
    <w:rsid w:val="00D05E92"/>
    <w:rsid w:val="00D071DA"/>
    <w:rsid w:val="00D73F30"/>
    <w:rsid w:val="00D8587D"/>
    <w:rsid w:val="00D85E7E"/>
    <w:rsid w:val="00DA3B93"/>
    <w:rsid w:val="00DA42C8"/>
    <w:rsid w:val="00DA4B65"/>
    <w:rsid w:val="00DC2087"/>
    <w:rsid w:val="00DE77AD"/>
    <w:rsid w:val="00E10706"/>
    <w:rsid w:val="00E73799"/>
    <w:rsid w:val="00EA2F3F"/>
    <w:rsid w:val="00F01696"/>
    <w:rsid w:val="00F02BF6"/>
    <w:rsid w:val="00F26E6F"/>
    <w:rsid w:val="00F66238"/>
    <w:rsid w:val="00F77439"/>
    <w:rsid w:val="00F8248D"/>
    <w:rsid w:val="00FC0E12"/>
    <w:rsid w:val="00FC37FF"/>
    <w:rsid w:val="00FC46AE"/>
    <w:rsid w:val="00FD3B26"/>
    <w:rsid w:val="00FD50EB"/>
    <w:rsid w:val="00FD6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200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2005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314"/>
  </w:style>
  <w:style w:type="paragraph" w:styleId="Footer">
    <w:name w:val="footer"/>
    <w:basedOn w:val="Normal"/>
    <w:link w:val="FooterChar"/>
    <w:uiPriority w:val="99"/>
    <w:unhideWhenUsed/>
    <w:rsid w:val="0026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314"/>
  </w:style>
  <w:style w:type="paragraph" w:styleId="BalloonText">
    <w:name w:val="Balloon Text"/>
    <w:basedOn w:val="Normal"/>
    <w:link w:val="BalloonTextChar"/>
    <w:uiPriority w:val="99"/>
    <w:semiHidden/>
    <w:unhideWhenUsed/>
    <w:rsid w:val="004F7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C7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0C6C39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0C6C3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200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2005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314"/>
  </w:style>
  <w:style w:type="paragraph" w:styleId="Footer">
    <w:name w:val="footer"/>
    <w:basedOn w:val="Normal"/>
    <w:link w:val="FooterChar"/>
    <w:uiPriority w:val="99"/>
    <w:unhideWhenUsed/>
    <w:rsid w:val="0026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314"/>
  </w:style>
  <w:style w:type="paragraph" w:styleId="BalloonText">
    <w:name w:val="Balloon Text"/>
    <w:basedOn w:val="Normal"/>
    <w:link w:val="BalloonTextChar"/>
    <w:uiPriority w:val="99"/>
    <w:semiHidden/>
    <w:unhideWhenUsed/>
    <w:rsid w:val="004F7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C7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0C6C39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0C6C3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62BC7-9709-4440-9015-1DDD93BE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 Dzelebdzic</dc:creator>
  <cp:lastModifiedBy>Korisnik</cp:lastModifiedBy>
  <cp:revision>2</cp:revision>
  <cp:lastPrinted>2018-10-27T18:22:00Z</cp:lastPrinted>
  <dcterms:created xsi:type="dcterms:W3CDTF">2021-09-22T09:32:00Z</dcterms:created>
  <dcterms:modified xsi:type="dcterms:W3CDTF">2021-09-22T09:32:00Z</dcterms:modified>
</cp:coreProperties>
</file>